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194D" w14:textId="77777777" w:rsidR="0013215F" w:rsidRPr="00D66A8F" w:rsidRDefault="0013215F" w:rsidP="0013215F">
      <w:pPr>
        <w:rPr>
          <w:rFonts w:ascii="Perpetua" w:hAnsi="Perpetua"/>
          <w:color w:val="000000"/>
          <w:sz w:val="32"/>
          <w:szCs w:val="32"/>
        </w:rPr>
      </w:pPr>
      <w:r w:rsidRPr="00D66A8F">
        <w:rPr>
          <w:rFonts w:ascii="Perpetua" w:hAnsi="Perpetua"/>
          <w:color w:val="000000"/>
          <w:sz w:val="32"/>
          <w:szCs w:val="32"/>
        </w:rPr>
        <w:t xml:space="preserve">The Song </w:t>
      </w:r>
      <w:r>
        <w:rPr>
          <w:rFonts w:ascii="Perpetua" w:hAnsi="Perpetua"/>
          <w:color w:val="000000"/>
          <w:sz w:val="32"/>
          <w:szCs w:val="32"/>
        </w:rPr>
        <w:t>o</w:t>
      </w:r>
      <w:r w:rsidRPr="00D66A8F">
        <w:rPr>
          <w:rFonts w:ascii="Perpetua" w:hAnsi="Perpetua"/>
          <w:color w:val="000000"/>
          <w:sz w:val="32"/>
          <w:szCs w:val="32"/>
        </w:rPr>
        <w:t xml:space="preserve">f </w:t>
      </w:r>
      <w:r>
        <w:rPr>
          <w:rFonts w:ascii="Perpetua" w:hAnsi="Perpetua"/>
          <w:color w:val="000000"/>
          <w:sz w:val="32"/>
          <w:szCs w:val="32"/>
        </w:rPr>
        <w:t>t</w:t>
      </w:r>
      <w:r w:rsidRPr="00D66A8F">
        <w:rPr>
          <w:rFonts w:ascii="Perpetua" w:hAnsi="Perpetua"/>
          <w:color w:val="000000"/>
          <w:sz w:val="32"/>
          <w:szCs w:val="32"/>
        </w:rPr>
        <w:t>he Clawed Frog</w:t>
      </w:r>
    </w:p>
    <w:p w14:paraId="37E289BF" w14:textId="77777777" w:rsidR="0013215F" w:rsidRPr="00016770" w:rsidRDefault="0013215F" w:rsidP="0013215F">
      <w:pPr>
        <w:rPr>
          <w:rFonts w:ascii="Perpetua" w:hAnsi="Perpetua"/>
          <w:color w:val="000000"/>
          <w:sz w:val="20"/>
          <w:szCs w:val="20"/>
        </w:rPr>
      </w:pPr>
    </w:p>
    <w:p w14:paraId="08CB3816" w14:textId="77777777" w:rsidR="0013215F" w:rsidRPr="00D66A8F" w:rsidRDefault="0013215F" w:rsidP="0013215F">
      <w:pPr>
        <w:ind w:right="-180"/>
        <w:rPr>
          <w:rFonts w:ascii="Perpetua" w:hAnsi="Perpetua"/>
          <w:i/>
          <w:iCs/>
          <w:color w:val="000000"/>
          <w:sz w:val="21"/>
          <w:szCs w:val="21"/>
        </w:rPr>
      </w:pPr>
      <w:r w:rsidRPr="00D66A8F">
        <w:rPr>
          <w:rFonts w:ascii="Perpetua" w:hAnsi="Perpetua"/>
          <w:i/>
          <w:iCs/>
          <w:color w:val="000000"/>
          <w:sz w:val="21"/>
          <w:szCs w:val="21"/>
        </w:rPr>
        <w:tab/>
        <w:t xml:space="preserve">In 1931, a scientist in Cape Town injected a pregnant woman’s urine into a clawed </w:t>
      </w:r>
    </w:p>
    <w:p w14:paraId="77335358" w14:textId="77777777" w:rsidR="0013215F" w:rsidRPr="00D66A8F" w:rsidRDefault="0013215F" w:rsidP="0013215F">
      <w:pPr>
        <w:ind w:right="-180"/>
        <w:rPr>
          <w:rFonts w:ascii="Perpetua" w:hAnsi="Perpetua"/>
          <w:i/>
          <w:iCs/>
          <w:color w:val="000000"/>
          <w:sz w:val="21"/>
          <w:szCs w:val="21"/>
        </w:rPr>
      </w:pPr>
      <w:r w:rsidRPr="00D66A8F">
        <w:rPr>
          <w:rFonts w:ascii="Perpetua" w:hAnsi="Perpetua"/>
          <w:i/>
          <w:iCs/>
          <w:color w:val="000000"/>
          <w:sz w:val="21"/>
          <w:szCs w:val="21"/>
        </w:rPr>
        <w:tab/>
        <w:t>frog,</w:t>
      </w:r>
      <w:r>
        <w:rPr>
          <w:rFonts w:ascii="Perpetua" w:hAnsi="Perpetua"/>
          <w:i/>
          <w:iCs/>
          <w:color w:val="000000"/>
          <w:sz w:val="21"/>
          <w:szCs w:val="21"/>
        </w:rPr>
        <w:t xml:space="preserve"> </w:t>
      </w:r>
      <w:r w:rsidRPr="00D66A8F">
        <w:rPr>
          <w:rFonts w:ascii="Perpetua" w:hAnsi="Perpetua"/>
          <w:i/>
          <w:iCs/>
          <w:color w:val="000000"/>
          <w:sz w:val="21"/>
          <w:szCs w:val="21"/>
        </w:rPr>
        <w:t xml:space="preserve">triggering the discharge of its eggs. Pregnancy tests became faster and more </w:t>
      </w:r>
    </w:p>
    <w:p w14:paraId="07114F62" w14:textId="77777777" w:rsidR="0013215F" w:rsidRPr="00D66A8F" w:rsidRDefault="0013215F" w:rsidP="0013215F">
      <w:pPr>
        <w:ind w:right="-180"/>
        <w:rPr>
          <w:rFonts w:ascii="Perpetua" w:hAnsi="Perpetua"/>
          <w:i/>
          <w:iCs/>
          <w:color w:val="000000"/>
          <w:sz w:val="21"/>
          <w:szCs w:val="21"/>
        </w:rPr>
      </w:pPr>
      <w:r w:rsidRPr="00D66A8F">
        <w:rPr>
          <w:rFonts w:ascii="Perpetua" w:hAnsi="Perpetua"/>
          <w:i/>
          <w:iCs/>
          <w:color w:val="000000"/>
          <w:sz w:val="21"/>
          <w:szCs w:val="21"/>
        </w:rPr>
        <w:tab/>
        <w:t>dependable;</w:t>
      </w:r>
      <w:r>
        <w:rPr>
          <w:rFonts w:ascii="Perpetua" w:hAnsi="Perpetua"/>
          <w:i/>
          <w:iCs/>
          <w:color w:val="000000"/>
          <w:sz w:val="21"/>
          <w:szCs w:val="21"/>
        </w:rPr>
        <w:t xml:space="preserve"> </w:t>
      </w:r>
      <w:r w:rsidRPr="00D66A8F">
        <w:rPr>
          <w:rFonts w:ascii="Perpetua" w:hAnsi="Perpetua"/>
          <w:i/>
          <w:iCs/>
          <w:color w:val="000000"/>
          <w:sz w:val="21"/>
          <w:szCs w:val="21"/>
        </w:rPr>
        <w:t>clawed frogs were exported around the world. In 1992, on the space</w:t>
      </w:r>
    </w:p>
    <w:p w14:paraId="3E1F122E" w14:textId="77777777" w:rsidR="0013215F" w:rsidRPr="00D66A8F" w:rsidRDefault="0013215F" w:rsidP="0013215F">
      <w:pPr>
        <w:ind w:right="-180"/>
        <w:rPr>
          <w:rFonts w:ascii="Perpetua" w:hAnsi="Perpetua"/>
          <w:i/>
          <w:iCs/>
          <w:color w:val="000000"/>
          <w:sz w:val="21"/>
          <w:szCs w:val="21"/>
        </w:rPr>
      </w:pPr>
      <w:r>
        <w:rPr>
          <w:rFonts w:ascii="Perpetua" w:hAnsi="Perpetua"/>
          <w:i/>
          <w:iCs/>
          <w:color w:val="000000"/>
          <w:sz w:val="21"/>
          <w:szCs w:val="21"/>
        </w:rPr>
        <w:tab/>
      </w:r>
      <w:r w:rsidRPr="00D66A8F">
        <w:rPr>
          <w:rFonts w:ascii="Perpetua" w:hAnsi="Perpetua"/>
          <w:i/>
          <w:iCs/>
          <w:color w:val="000000"/>
          <w:sz w:val="21"/>
          <w:szCs w:val="21"/>
        </w:rPr>
        <w:t xml:space="preserve">shuttle </w:t>
      </w:r>
      <w:r w:rsidRPr="00D66A8F">
        <w:rPr>
          <w:rFonts w:ascii="Perpetua" w:hAnsi="Perpetua"/>
          <w:color w:val="000000"/>
          <w:sz w:val="21"/>
          <w:szCs w:val="21"/>
        </w:rPr>
        <w:t>Endeavor</w:t>
      </w:r>
      <w:r>
        <w:rPr>
          <w:rFonts w:ascii="Perpetua" w:hAnsi="Perpetua"/>
          <w:color w:val="000000"/>
          <w:sz w:val="21"/>
          <w:szCs w:val="21"/>
        </w:rPr>
        <w:t xml:space="preserve">, </w:t>
      </w:r>
      <w:r w:rsidRPr="00D66A8F">
        <w:rPr>
          <w:rFonts w:ascii="Perpetua" w:hAnsi="Perpetua"/>
          <w:i/>
          <w:iCs/>
          <w:color w:val="000000"/>
          <w:sz w:val="21"/>
          <w:szCs w:val="21"/>
        </w:rPr>
        <w:t>they became our first species to conceive and bear young in space.</w:t>
      </w:r>
    </w:p>
    <w:p w14:paraId="490955AA" w14:textId="77777777" w:rsidR="0013215F" w:rsidRPr="00016770" w:rsidRDefault="0013215F" w:rsidP="0013215F">
      <w:pPr>
        <w:rPr>
          <w:rFonts w:ascii="Perpetua" w:hAnsi="Perpetua"/>
          <w:color w:val="000000"/>
          <w:sz w:val="28"/>
          <w:szCs w:val="28"/>
        </w:rPr>
      </w:pPr>
    </w:p>
    <w:p w14:paraId="06282444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 sing the song of the clawed frog, which has no words, but is the piping </w:t>
      </w:r>
    </w:p>
    <w:p w14:paraId="4D03FF72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of its arms, the high swish of its hands through water. I sing it the way </w:t>
      </w:r>
    </w:p>
    <w:p w14:paraId="2D6BA1D7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 learned it as a boy, in Wynberg, scooping water from a ditch, back when  </w:t>
      </w:r>
    </w:p>
    <w:p w14:paraId="152C7E63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I ran all day to catch the world, skying my first breaths of language.  </w:t>
      </w:r>
    </w:p>
    <w:p w14:paraId="66F9682A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I sing it now to hear it into words, knowing all words must be modified,</w:t>
      </w:r>
    </w:p>
    <w:p w14:paraId="091E090C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the way the world squirms loose and modulates to something </w:t>
      </w:r>
      <w:proofErr w:type="gramStart"/>
      <w:r w:rsidRPr="001327A1">
        <w:rPr>
          <w:rFonts w:ascii="Perpetua" w:hAnsi="Perpetua"/>
          <w:color w:val="000000"/>
          <w:sz w:val="22"/>
          <w:szCs w:val="22"/>
        </w:rPr>
        <w:t>else;</w:t>
      </w:r>
      <w:proofErr w:type="gramEnd"/>
    </w:p>
    <w:p w14:paraId="604DD984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 stand the way the clawed frog stands to sing it, its eight splay fingers </w:t>
      </w:r>
    </w:p>
    <w:p w14:paraId="259E73B9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braiding water on their spool, shifting </w:t>
      </w:r>
      <w:proofErr w:type="gramStart"/>
      <w:r w:rsidRPr="001327A1">
        <w:rPr>
          <w:rFonts w:ascii="Perpetua" w:hAnsi="Perpetua"/>
          <w:color w:val="000000"/>
          <w:sz w:val="22"/>
          <w:szCs w:val="22"/>
        </w:rPr>
        <w:t>with</w:t>
      </w:r>
      <w:proofErr w:type="gramEnd"/>
      <w:r w:rsidRPr="001327A1">
        <w:rPr>
          <w:rFonts w:ascii="Perpetua" w:hAnsi="Perpetua"/>
          <w:color w:val="000000"/>
          <w:sz w:val="22"/>
          <w:szCs w:val="22"/>
        </w:rPr>
        <w:t xml:space="preserve"> and braced against it, </w:t>
      </w:r>
    </w:p>
    <w:p w14:paraId="4ACA40B8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riding the soft imperatives of flux. I hear again </w:t>
      </w:r>
    </w:p>
    <w:p w14:paraId="4C21BBBE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the low swoosh of the clawed frog’s thick back legs through water:</w:t>
      </w:r>
      <w:r w:rsidRPr="001327A1">
        <w:rPr>
          <w:rFonts w:ascii="Perpetua" w:hAnsi="Perpetua"/>
          <w:color w:val="000000"/>
          <w:sz w:val="22"/>
          <w:szCs w:val="22"/>
        </w:rPr>
        <w:tab/>
      </w:r>
    </w:p>
    <w:p w14:paraId="452C4D40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its kicked webbed feet, the webbed toes’ six clawed hisses. In drought </w:t>
      </w:r>
    </w:p>
    <w:p w14:paraId="4F9C794D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it hunkers in the mud’s musts, till the rains come and the world’s </w:t>
      </w:r>
    </w:p>
    <w:p w14:paraId="40E64BC6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all squall of sky</w:t>
      </w:r>
      <w:r w:rsidRPr="001327A1">
        <w:rPr>
          <w:rFonts w:ascii="Perpetua" w:hAnsi="Perpetua"/>
          <w:i/>
          <w:color w:val="000000"/>
          <w:sz w:val="22"/>
          <w:szCs w:val="22"/>
        </w:rPr>
        <w:t>—</w:t>
      </w:r>
      <w:r w:rsidRPr="001327A1">
        <w:rPr>
          <w:rFonts w:ascii="Perpetua" w:hAnsi="Perpetua"/>
          <w:color w:val="000000"/>
          <w:sz w:val="22"/>
          <w:szCs w:val="22"/>
        </w:rPr>
        <w:t xml:space="preserve">then hear it </w:t>
      </w:r>
      <w:proofErr w:type="spellStart"/>
      <w:r w:rsidRPr="001327A1">
        <w:rPr>
          <w:rFonts w:ascii="Perpetua" w:hAnsi="Perpetua"/>
          <w:color w:val="000000"/>
          <w:sz w:val="22"/>
          <w:szCs w:val="22"/>
        </w:rPr>
        <w:t>splish</w:t>
      </w:r>
      <w:proofErr w:type="spellEnd"/>
      <w:r w:rsidRPr="001327A1">
        <w:rPr>
          <w:rFonts w:ascii="Perpetua" w:hAnsi="Perpetua"/>
          <w:color w:val="000000"/>
          <w:sz w:val="22"/>
          <w:szCs w:val="22"/>
        </w:rPr>
        <w:t xml:space="preserve"> through hammerings of water!</w:t>
      </w:r>
    </w:p>
    <w:p w14:paraId="5DF5CBBC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</w:p>
    <w:p w14:paraId="3995DF36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In dark water, the clawed frog is </w:t>
      </w:r>
      <w:proofErr w:type="gramStart"/>
      <w:r w:rsidRPr="001327A1">
        <w:rPr>
          <w:rFonts w:ascii="Perpetua" w:hAnsi="Perpetua"/>
          <w:color w:val="000000"/>
          <w:sz w:val="22"/>
          <w:szCs w:val="22"/>
        </w:rPr>
        <w:t>dark;</w:t>
      </w:r>
      <w:proofErr w:type="gramEnd"/>
      <w:r w:rsidRPr="001327A1">
        <w:rPr>
          <w:rFonts w:ascii="Perpetua" w:hAnsi="Perpetua"/>
          <w:color w:val="000000"/>
          <w:sz w:val="22"/>
          <w:szCs w:val="22"/>
        </w:rPr>
        <w:t xml:space="preserve"> in clear water, buff. Tongueless, </w:t>
      </w:r>
    </w:p>
    <w:p w14:paraId="45A0F462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it feeds itself like a conjuror, waving its flat hands that grip, </w:t>
      </w:r>
    </w:p>
    <w:p w14:paraId="4ACC1E4E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sift, snatch, until the invisible world appears between its pointed fingers. </w:t>
      </w:r>
    </w:p>
    <w:p w14:paraId="13B373D9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See it lean to cram into its mouth lithe minnows, tidbits of carrion, </w:t>
      </w:r>
    </w:p>
    <w:p w14:paraId="667019AE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    mosquito eggs, to scour from pond scum the delicious larva.  </w:t>
      </w:r>
    </w:p>
    <w:p w14:paraId="75961DD8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</w:p>
    <w:p w14:paraId="1B03EE6B" w14:textId="77777777" w:rsidR="0013215F" w:rsidRPr="001327A1" w:rsidRDefault="0013215F" w:rsidP="0013215F">
      <w:pPr>
        <w:rPr>
          <w:rFonts w:ascii="Perpetua" w:hAnsi="Perpetua"/>
          <w:i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It’s the size of the flat of my hand, held so, above the surface of the water</w:t>
      </w:r>
      <w:r w:rsidRPr="001327A1">
        <w:rPr>
          <w:rFonts w:ascii="Perpetua" w:hAnsi="Perpetua"/>
          <w:i/>
          <w:color w:val="000000"/>
          <w:sz w:val="22"/>
          <w:szCs w:val="22"/>
        </w:rPr>
        <w:t>—</w:t>
      </w:r>
    </w:p>
    <w:p w14:paraId="00DE3799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though when I was a </w:t>
      </w:r>
      <w:proofErr w:type="spellStart"/>
      <w:r w:rsidRPr="001327A1">
        <w:rPr>
          <w:rFonts w:ascii="Perpetua" w:hAnsi="Perpetua"/>
          <w:color w:val="000000"/>
          <w:sz w:val="22"/>
          <w:szCs w:val="22"/>
        </w:rPr>
        <w:t>Coloured</w:t>
      </w:r>
      <w:proofErr w:type="spellEnd"/>
      <w:r w:rsidRPr="001327A1">
        <w:rPr>
          <w:rFonts w:ascii="Perpetua" w:hAnsi="Perpetua"/>
          <w:color w:val="000000"/>
          <w:sz w:val="22"/>
          <w:szCs w:val="22"/>
        </w:rPr>
        <w:t xml:space="preserve"> boy, on the Cape, where the clawed </w:t>
      </w:r>
    </w:p>
    <w:p w14:paraId="680788F3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    frog came from also, I cupped in my palms</w:t>
      </w:r>
    </w:p>
    <w:p w14:paraId="041DBE1B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squidged tadpole swells of it</w:t>
      </w:r>
      <w:r w:rsidRPr="001327A1">
        <w:rPr>
          <w:rFonts w:ascii="Perpetua" w:hAnsi="Perpetua"/>
          <w:i/>
          <w:color w:val="000000"/>
          <w:sz w:val="22"/>
          <w:szCs w:val="22"/>
        </w:rPr>
        <w:t>—</w:t>
      </w:r>
      <w:r w:rsidRPr="001327A1">
        <w:rPr>
          <w:rFonts w:ascii="Perpetua" w:hAnsi="Perpetua"/>
          <w:color w:val="000000"/>
          <w:sz w:val="22"/>
          <w:szCs w:val="22"/>
        </w:rPr>
        <w:t xml:space="preserve">feeling its brisk first music </w:t>
      </w:r>
    </w:p>
    <w:p w14:paraId="0412B900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rinse back through my fingers’ staves to water. </w:t>
      </w:r>
    </w:p>
    <w:p w14:paraId="5D4FE866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Half-grown, I watched it scull its small hands flat as paddles </w:t>
      </w:r>
    </w:p>
    <w:p w14:paraId="5D93821F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about the pools I’d pulled it from, until its country shrank to mud. </w:t>
      </w:r>
    </w:p>
    <w:p w14:paraId="7EF3BCC5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Yet now it circles the world, seeking our fortune and its own</w:t>
      </w:r>
      <w:r w:rsidRPr="001327A1">
        <w:rPr>
          <w:rFonts w:ascii="Perpetua" w:hAnsi="Perpetua"/>
          <w:i/>
          <w:color w:val="000000"/>
          <w:sz w:val="22"/>
          <w:szCs w:val="22"/>
        </w:rPr>
        <w:t>—</w:t>
      </w:r>
      <w:r w:rsidRPr="001327A1">
        <w:rPr>
          <w:rFonts w:ascii="Perpetua" w:hAnsi="Perpetua"/>
          <w:color w:val="000000"/>
          <w:sz w:val="22"/>
          <w:szCs w:val="22"/>
        </w:rPr>
        <w:t xml:space="preserve">the way  </w:t>
      </w:r>
    </w:p>
    <w:p w14:paraId="679DC5C7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once it sang my mother’s fortune, the way it told her </w:t>
      </w:r>
      <w:proofErr w:type="gramStart"/>
      <w:r w:rsidRPr="001327A1">
        <w:rPr>
          <w:rFonts w:ascii="Perpetua" w:hAnsi="Perpetua"/>
          <w:color w:val="000000"/>
          <w:sz w:val="22"/>
          <w:szCs w:val="22"/>
        </w:rPr>
        <w:t>mine;</w:t>
      </w:r>
      <w:proofErr w:type="gramEnd"/>
      <w:r w:rsidRPr="001327A1">
        <w:rPr>
          <w:rFonts w:ascii="Perpetua" w:hAnsi="Perpetua"/>
          <w:color w:val="000000"/>
          <w:sz w:val="22"/>
          <w:szCs w:val="22"/>
        </w:rPr>
        <w:t xml:space="preserve"> </w:t>
      </w:r>
    </w:p>
    <w:p w14:paraId="2AB95902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measuring four-limbed and breathless its obscure slick turns of water, </w:t>
      </w:r>
    </w:p>
    <w:p w14:paraId="239862EB" w14:textId="77777777" w:rsidR="0013215F" w:rsidRPr="001327A1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which here I sing—running to catch—to watch it wriggle between</w:t>
      </w:r>
    </w:p>
    <w:p w14:paraId="281785E6" w14:textId="3E29D2FF" w:rsidR="0013215F" w:rsidRDefault="0013215F" w:rsidP="0013215F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sense and story; darkness and pallor; this song of its life and of mine.</w:t>
      </w:r>
    </w:p>
    <w:p w14:paraId="6590469E" w14:textId="6AF20E43" w:rsidR="00750533" w:rsidRDefault="00750533" w:rsidP="0013215F">
      <w:pPr>
        <w:rPr>
          <w:rFonts w:ascii="Perpetua" w:hAnsi="Perpetua"/>
          <w:color w:val="000000"/>
          <w:sz w:val="22"/>
          <w:szCs w:val="22"/>
        </w:rPr>
      </w:pPr>
    </w:p>
    <w:p w14:paraId="631A0BA3" w14:textId="793D4A3F" w:rsidR="00750533" w:rsidRDefault="00750533" w:rsidP="0013215F">
      <w:pPr>
        <w:rPr>
          <w:rFonts w:ascii="Perpetua" w:hAnsi="Perpetua"/>
          <w:color w:val="000000"/>
          <w:sz w:val="22"/>
          <w:szCs w:val="22"/>
        </w:rPr>
      </w:pPr>
    </w:p>
    <w:p w14:paraId="297888B2" w14:textId="365B7D1B" w:rsidR="009F25FD" w:rsidRPr="00750533" w:rsidRDefault="00750533">
      <w:pPr>
        <w:rPr>
          <w:rFonts w:cs="Times New Roman"/>
          <w:color w:val="000000"/>
        </w:rPr>
      </w:pPr>
      <w:r w:rsidRPr="00750533">
        <w:rPr>
          <w:rFonts w:cs="Times New Roman"/>
          <w:color w:val="000000"/>
        </w:rPr>
        <w:t xml:space="preserve">First published in the </w:t>
      </w:r>
      <w:r w:rsidRPr="00750533">
        <w:rPr>
          <w:rFonts w:cs="Times New Roman"/>
          <w:i/>
          <w:iCs/>
          <w:color w:val="000000"/>
        </w:rPr>
        <w:t xml:space="preserve">Saint Ann's Review. </w:t>
      </w:r>
      <w:r w:rsidRPr="00750533">
        <w:rPr>
          <w:rFonts w:cs="Times New Roman"/>
          <w:color w:val="000000"/>
        </w:rPr>
        <w:t>They ran it twice, the second time in an anthology</w:t>
      </w:r>
      <w:r>
        <w:rPr>
          <w:rFonts w:cs="Times New Roman"/>
          <w:color w:val="000000"/>
        </w:rPr>
        <w:t xml:space="preserve"> of the work they had published so far. On another occasion, they invited me up to NYC to read a creative non-fiction piece they had used of mine (also in </w:t>
      </w:r>
      <w:r w:rsidRPr="00750533">
        <w:rPr>
          <w:rFonts w:cs="Times New Roman"/>
          <w:i/>
          <w:iCs/>
          <w:color w:val="000000"/>
        </w:rPr>
        <w:t>Mutt Spirituals</w:t>
      </w:r>
      <w:r>
        <w:rPr>
          <w:rFonts w:cs="Times New Roman"/>
          <w:color w:val="000000"/>
        </w:rPr>
        <w:t xml:space="preserve">) on the </w:t>
      </w:r>
      <w:proofErr w:type="gramStart"/>
      <w:r>
        <w:rPr>
          <w:rFonts w:cs="Times New Roman"/>
          <w:color w:val="000000"/>
        </w:rPr>
        <w:t>radio;</w:t>
      </w:r>
      <w:proofErr w:type="gramEnd"/>
      <w:r>
        <w:rPr>
          <w:rFonts w:cs="Times New Roman"/>
          <w:color w:val="000000"/>
        </w:rPr>
        <w:t xml:space="preserve"> a good memory. And this is one of my </w:t>
      </w:r>
      <w:proofErr w:type="gramStart"/>
      <w:r>
        <w:rPr>
          <w:rFonts w:cs="Times New Roman"/>
          <w:color w:val="000000"/>
        </w:rPr>
        <w:t>favorite</w:t>
      </w:r>
      <w:proofErr w:type="gramEnd"/>
      <w:r>
        <w:rPr>
          <w:rFonts w:cs="Times New Roman"/>
          <w:color w:val="000000"/>
        </w:rPr>
        <w:t xml:space="preserve"> of my poems, in how it combines credo with true memory with life story with interesting non-me facts. For some reason, I write a lot of pieces about flight, usually space flight; and I once went several years writing only, exclusively about animals whose names began with C. Most of those pieces were light. Th</w:t>
      </w:r>
      <w:r w:rsidR="00AF5F19">
        <w:rPr>
          <w:rFonts w:cs="Times New Roman"/>
          <w:color w:val="000000"/>
        </w:rPr>
        <w:t>i</w:t>
      </w:r>
      <w:r>
        <w:rPr>
          <w:rFonts w:cs="Times New Roman"/>
          <w:color w:val="000000"/>
        </w:rPr>
        <w:t>s one pleased me enough with its heft that it may have gotten me out of that trough.</w:t>
      </w:r>
    </w:p>
    <w:sectPr w:rsidR="009F25FD" w:rsidRPr="00750533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5F"/>
    <w:rsid w:val="0013215F"/>
    <w:rsid w:val="00515991"/>
    <w:rsid w:val="00750533"/>
    <w:rsid w:val="009F25FD"/>
    <w:rsid w:val="00A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C928"/>
  <w15:chartTrackingRefBased/>
  <w15:docId w15:val="{4295A815-FE26-0042-84A2-C0021174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5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Steven Dorsey</cp:lastModifiedBy>
  <cp:revision>3</cp:revision>
  <dcterms:created xsi:type="dcterms:W3CDTF">2021-09-17T21:18:00Z</dcterms:created>
  <dcterms:modified xsi:type="dcterms:W3CDTF">2021-10-24T20:23:00Z</dcterms:modified>
</cp:coreProperties>
</file>